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26" w:rsidRPr="005A5C30" w:rsidRDefault="00783D26" w:rsidP="00AB2738">
      <w:pPr>
        <w:rPr>
          <w:rFonts w:cs="Times New Roman"/>
        </w:rPr>
      </w:pPr>
      <w:r>
        <w:rPr>
          <w:rFonts w:cs="ＭＳ 明朝" w:hint="eastAsia"/>
        </w:rPr>
        <w:t>運営協議会</w:t>
      </w:r>
      <w:r>
        <w:t>28</w:t>
      </w:r>
      <w:r>
        <w:rPr>
          <w:rFonts w:cs="ＭＳ 明朝" w:hint="eastAsia"/>
        </w:rPr>
        <w:t>年度</w:t>
      </w:r>
      <w:r>
        <w:t>12</w:t>
      </w:r>
      <w:r>
        <w:rPr>
          <w:rFonts w:cs="ＭＳ 明朝" w:hint="eastAsia"/>
        </w:rPr>
        <w:t>月度役員会（</w:t>
      </w:r>
      <w:r>
        <w:t>12</w:t>
      </w:r>
      <w:r>
        <w:rPr>
          <w:rFonts w:cs="ＭＳ 明朝" w:hint="eastAsia"/>
        </w:rPr>
        <w:t>月</w:t>
      </w:r>
      <w:r>
        <w:t>10</w:t>
      </w:r>
      <w:r>
        <w:rPr>
          <w:rFonts w:cs="ＭＳ 明朝" w:hint="eastAsia"/>
        </w:rPr>
        <w:t>日）</w:t>
      </w:r>
    </w:p>
    <w:p w:rsidR="00783D26" w:rsidRDefault="00783D26">
      <w:pPr>
        <w:rPr>
          <w:rFonts w:cs="Times New Roman"/>
        </w:rPr>
      </w:pPr>
      <w:r>
        <w:t>A</w:t>
      </w:r>
      <w:r>
        <w:rPr>
          <w:rFonts w:cs="ＭＳ 明朝" w:hint="eastAsia"/>
        </w:rPr>
        <w:t>：協議事項</w:t>
      </w:r>
    </w:p>
    <w:p w:rsidR="00783D26" w:rsidRPr="00AE0483" w:rsidRDefault="00783D26" w:rsidP="004279A3">
      <w:pPr>
        <w:pStyle w:val="ListParagraph"/>
        <w:numPr>
          <w:ilvl w:val="0"/>
          <w:numId w:val="3"/>
        </w:numPr>
        <w:ind w:leftChars="0"/>
        <w:rPr>
          <w:rFonts w:cs="Times New Roman"/>
        </w:rPr>
      </w:pPr>
      <w:r>
        <w:t>11</w:t>
      </w:r>
      <w:r>
        <w:rPr>
          <w:rFonts w:cs="ＭＳ 明朝" w:hint="eastAsia"/>
        </w:rPr>
        <w:t>月度役員会議事録</w:t>
      </w:r>
      <w:r>
        <w:t>(</w:t>
      </w:r>
      <w:r>
        <w:rPr>
          <w:rFonts w:cs="ＭＳ 明朝" w:hint="eastAsia"/>
        </w:rPr>
        <w:t>案</w:t>
      </w:r>
      <w:r>
        <w:t>)</w:t>
      </w:r>
      <w:r>
        <w:rPr>
          <w:rFonts w:cs="ＭＳ 明朝" w:hint="eastAsia"/>
        </w:rPr>
        <w:t>の承認について</w:t>
      </w:r>
    </w:p>
    <w:p w:rsidR="00783D26" w:rsidRDefault="00783D26" w:rsidP="00AB2738">
      <w:pPr>
        <w:pStyle w:val="ListParagraph"/>
        <w:numPr>
          <w:ilvl w:val="0"/>
          <w:numId w:val="3"/>
        </w:numPr>
        <w:ind w:leftChars="0"/>
        <w:rPr>
          <w:rFonts w:cs="Times New Roman"/>
        </w:rPr>
      </w:pPr>
      <w:r>
        <w:rPr>
          <w:rFonts w:cs="ＭＳ 明朝" w:hint="eastAsia"/>
        </w:rPr>
        <w:t>平成</w:t>
      </w:r>
      <w:r>
        <w:t>28</w:t>
      </w:r>
      <w:r>
        <w:rPr>
          <w:rFonts w:cs="ＭＳ 明朝" w:hint="eastAsia"/>
        </w:rPr>
        <w:t>年新春の集い実施要領</w:t>
      </w:r>
      <w:r>
        <w:t>(</w:t>
      </w:r>
      <w:r>
        <w:rPr>
          <w:rFonts w:cs="ＭＳ 明朝" w:hint="eastAsia"/>
        </w:rPr>
        <w:t>案</w:t>
      </w:r>
      <w:r>
        <w:t>)</w:t>
      </w:r>
      <w:r>
        <w:rPr>
          <w:rFonts w:cs="ＭＳ 明朝" w:hint="eastAsia"/>
        </w:rPr>
        <w:t>と予算</w:t>
      </w:r>
      <w:r>
        <w:t>(</w:t>
      </w:r>
      <w:r>
        <w:rPr>
          <w:rFonts w:cs="ＭＳ 明朝" w:hint="eastAsia"/>
        </w:rPr>
        <w:t>案</w:t>
      </w:r>
      <w:r>
        <w:t>)</w:t>
      </w:r>
      <w:r>
        <w:rPr>
          <w:rFonts w:cs="ＭＳ 明朝" w:hint="eastAsia"/>
        </w:rPr>
        <w:t>について</w:t>
      </w:r>
    </w:p>
    <w:p w:rsidR="00783D26" w:rsidRDefault="00783D26" w:rsidP="00E17494">
      <w:pPr>
        <w:pStyle w:val="ListParagraph"/>
        <w:numPr>
          <w:ilvl w:val="0"/>
          <w:numId w:val="3"/>
        </w:numPr>
        <w:ind w:leftChars="0"/>
        <w:rPr>
          <w:rFonts w:cs="Times New Roman"/>
        </w:rPr>
      </w:pPr>
      <w:r>
        <w:rPr>
          <w:rFonts w:cs="ＭＳ 明朝" w:hint="eastAsia"/>
        </w:rPr>
        <w:t>平成</w:t>
      </w:r>
      <w:r>
        <w:t>29</w:t>
      </w:r>
      <w:r>
        <w:rPr>
          <w:rFonts w:cs="ＭＳ 明朝" w:hint="eastAsia"/>
        </w:rPr>
        <w:t>年度総会までの日の里地区コミュニティ運営協議会日程</w:t>
      </w:r>
      <w:r>
        <w:t>(</w:t>
      </w:r>
      <w:r>
        <w:rPr>
          <w:rFonts w:cs="ＭＳ 明朝" w:hint="eastAsia"/>
        </w:rPr>
        <w:t>案</w:t>
      </w:r>
      <w:r>
        <w:t>)</w:t>
      </w:r>
      <w:r>
        <w:rPr>
          <w:rFonts w:cs="ＭＳ 明朝" w:hint="eastAsia"/>
        </w:rPr>
        <w:t>について</w:t>
      </w:r>
    </w:p>
    <w:p w:rsidR="00783D26" w:rsidRPr="00F9762F" w:rsidRDefault="00783D26" w:rsidP="00AB2738">
      <w:pPr>
        <w:pStyle w:val="ListParagraph"/>
        <w:ind w:leftChars="0" w:left="420"/>
        <w:rPr>
          <w:color w:val="FF0000"/>
        </w:rPr>
      </w:pPr>
      <w:r>
        <w:rPr>
          <w:rFonts w:cs="ＭＳ 明朝" w:hint="eastAsia"/>
        </w:rPr>
        <w:t xml:space="preserve">　　　　</w:t>
      </w:r>
      <w:r w:rsidRPr="00F9762F">
        <w:rPr>
          <w:color w:val="FF0000"/>
        </w:rPr>
        <w:t>4</w:t>
      </w:r>
      <w:r w:rsidRPr="00F9762F">
        <w:rPr>
          <w:rFonts w:cs="ＭＳ 明朝" w:hint="eastAsia"/>
          <w:color w:val="FF0000"/>
        </w:rPr>
        <w:t>月</w:t>
      </w:r>
      <w:r w:rsidRPr="00F9762F">
        <w:rPr>
          <w:color w:val="FF0000"/>
        </w:rPr>
        <w:t>23</w:t>
      </w:r>
      <w:r w:rsidRPr="00F9762F">
        <w:rPr>
          <w:rFonts w:cs="ＭＳ 明朝" w:hint="eastAsia"/>
          <w:color w:val="FF0000"/>
        </w:rPr>
        <w:t>日</w:t>
      </w:r>
      <w:r w:rsidRPr="00F9762F">
        <w:rPr>
          <w:color w:val="FF0000"/>
        </w:rPr>
        <w:t>(</w:t>
      </w:r>
      <w:r w:rsidRPr="00F9762F">
        <w:rPr>
          <w:rFonts w:cs="ＭＳ 明朝" w:hint="eastAsia"/>
          <w:color w:val="FF0000"/>
        </w:rPr>
        <w:t>日</w:t>
      </w:r>
      <w:r w:rsidRPr="00F9762F">
        <w:rPr>
          <w:color w:val="FF0000"/>
        </w:rPr>
        <w:t>)</w:t>
      </w:r>
      <w:r w:rsidRPr="00F9762F">
        <w:rPr>
          <w:rFonts w:cs="ＭＳ 明朝" w:hint="eastAsia"/>
          <w:color w:val="FF0000"/>
        </w:rPr>
        <w:t>第</w:t>
      </w:r>
      <w:r w:rsidRPr="00F9762F">
        <w:rPr>
          <w:color w:val="FF0000"/>
        </w:rPr>
        <w:t>1</w:t>
      </w:r>
      <w:r w:rsidRPr="00F9762F">
        <w:rPr>
          <w:rFonts w:cs="ＭＳ 明朝" w:hint="eastAsia"/>
          <w:color w:val="FF0000"/>
        </w:rPr>
        <w:t>回運営委員会</w:t>
      </w:r>
      <w:r w:rsidRPr="00F9762F">
        <w:rPr>
          <w:color w:val="FF0000"/>
        </w:rPr>
        <w:t>(</w:t>
      </w:r>
      <w:r w:rsidRPr="00F9762F">
        <w:rPr>
          <w:rFonts w:cs="ＭＳ 明朝" w:hint="eastAsia"/>
          <w:color w:val="FF0000"/>
        </w:rPr>
        <w:t>新旧役員・新運営委員</w:t>
      </w:r>
      <w:r w:rsidRPr="00F9762F">
        <w:rPr>
          <w:color w:val="FF0000"/>
        </w:rPr>
        <w:t>)</w:t>
      </w:r>
    </w:p>
    <w:p w:rsidR="00783D26" w:rsidRPr="00AB2738" w:rsidRDefault="00783D26" w:rsidP="00AB2738">
      <w:pPr>
        <w:pStyle w:val="ListParagraph"/>
        <w:ind w:leftChars="0" w:left="420"/>
        <w:rPr>
          <w:rFonts w:cs="Times New Roman"/>
        </w:rPr>
      </w:pPr>
      <w:r w:rsidRPr="00F9762F">
        <w:rPr>
          <w:rFonts w:cs="ＭＳ 明朝" w:hint="eastAsia"/>
          <w:color w:val="FF0000"/>
        </w:rPr>
        <w:t xml:space="preserve">　　　　</w:t>
      </w:r>
      <w:r w:rsidRPr="00F9762F">
        <w:rPr>
          <w:color w:val="FF0000"/>
        </w:rPr>
        <w:t>5</w:t>
      </w:r>
      <w:r w:rsidRPr="00F9762F">
        <w:rPr>
          <w:rFonts w:cs="ＭＳ 明朝" w:hint="eastAsia"/>
          <w:color w:val="FF0000"/>
        </w:rPr>
        <w:t>月</w:t>
      </w:r>
      <w:r w:rsidRPr="00F9762F">
        <w:rPr>
          <w:color w:val="FF0000"/>
        </w:rPr>
        <w:t>7</w:t>
      </w:r>
      <w:r w:rsidRPr="00F9762F">
        <w:rPr>
          <w:rFonts w:cs="ＭＳ 明朝" w:hint="eastAsia"/>
          <w:color w:val="FF0000"/>
        </w:rPr>
        <w:t>日</w:t>
      </w:r>
      <w:r w:rsidRPr="00F9762F">
        <w:rPr>
          <w:color w:val="FF0000"/>
        </w:rPr>
        <w:t>(</w:t>
      </w:r>
      <w:r w:rsidRPr="00F9762F">
        <w:rPr>
          <w:rFonts w:cs="ＭＳ 明朝" w:hint="eastAsia"/>
          <w:color w:val="FF0000"/>
        </w:rPr>
        <w:t>日</w:t>
      </w:r>
      <w:r w:rsidRPr="00F9762F">
        <w:rPr>
          <w:color w:val="FF0000"/>
        </w:rPr>
        <w:t>)</w:t>
      </w:r>
      <w:r w:rsidRPr="00F9762F">
        <w:rPr>
          <w:rFonts w:cs="ＭＳ 明朝" w:hint="eastAsia"/>
          <w:color w:val="FF0000"/>
        </w:rPr>
        <w:t>平成</w:t>
      </w:r>
      <w:r w:rsidRPr="00F9762F">
        <w:rPr>
          <w:color w:val="FF0000"/>
        </w:rPr>
        <w:t>29</w:t>
      </w:r>
      <w:r w:rsidRPr="00F9762F">
        <w:rPr>
          <w:rFonts w:cs="ＭＳ 明朝" w:hint="eastAsia"/>
          <w:color w:val="FF0000"/>
        </w:rPr>
        <w:t>年度総会、</w:t>
      </w:r>
      <w:r w:rsidRPr="00F9762F">
        <w:rPr>
          <w:color w:val="FF0000"/>
        </w:rPr>
        <w:t>5</w:t>
      </w:r>
      <w:r w:rsidRPr="00F9762F">
        <w:rPr>
          <w:rFonts w:cs="ＭＳ 明朝" w:hint="eastAsia"/>
          <w:color w:val="FF0000"/>
        </w:rPr>
        <w:t>月</w:t>
      </w:r>
      <w:r w:rsidRPr="00F9762F">
        <w:rPr>
          <w:color w:val="FF0000"/>
        </w:rPr>
        <w:t>21</w:t>
      </w:r>
      <w:r w:rsidRPr="00F9762F">
        <w:rPr>
          <w:rFonts w:cs="ＭＳ 明朝" w:hint="eastAsia"/>
          <w:color w:val="FF0000"/>
        </w:rPr>
        <w:t>日第</w:t>
      </w:r>
      <w:r w:rsidRPr="00F9762F">
        <w:rPr>
          <w:color w:val="FF0000"/>
        </w:rPr>
        <w:t>1</w:t>
      </w:r>
      <w:r w:rsidRPr="00F9762F">
        <w:rPr>
          <w:rFonts w:cs="ＭＳ 明朝" w:hint="eastAsia"/>
          <w:color w:val="FF0000"/>
        </w:rPr>
        <w:t>回日の里まつり実行委員会</w:t>
      </w:r>
    </w:p>
    <w:p w:rsidR="00783D26" w:rsidRPr="00AB2738" w:rsidRDefault="00783D26" w:rsidP="00AB2738">
      <w:pPr>
        <w:rPr>
          <w:rFonts w:cs="Times New Roman"/>
          <w:color w:val="FF0000"/>
        </w:rPr>
      </w:pPr>
      <w:r>
        <w:rPr>
          <w:rFonts w:cs="ＭＳ 明朝" w:hint="eastAsia"/>
        </w:rPr>
        <w:t>Ｂ：報告事項</w:t>
      </w:r>
    </w:p>
    <w:p w:rsidR="00783D26" w:rsidRDefault="00783D26" w:rsidP="00912064">
      <w:pPr>
        <w:pStyle w:val="ListParagraph"/>
        <w:numPr>
          <w:ilvl w:val="0"/>
          <w:numId w:val="1"/>
        </w:numPr>
        <w:ind w:leftChars="0"/>
        <w:rPr>
          <w:rFonts w:cs="Times New Roman"/>
        </w:rPr>
      </w:pPr>
      <w:r w:rsidRPr="0033682E">
        <w:rPr>
          <w:rFonts w:cs="ＭＳ 明朝" w:hint="eastAsia"/>
        </w:rPr>
        <w:t>会長報告</w:t>
      </w:r>
    </w:p>
    <w:p w:rsidR="00783D26" w:rsidRPr="0033682E" w:rsidRDefault="00783D26" w:rsidP="0033682E">
      <w:pPr>
        <w:pStyle w:val="ListParagraph"/>
        <w:numPr>
          <w:ilvl w:val="1"/>
          <w:numId w:val="1"/>
        </w:numPr>
        <w:ind w:leftChars="0"/>
        <w:rPr>
          <w:rFonts w:cs="Times New Roman"/>
        </w:rPr>
      </w:pPr>
      <w:r>
        <w:rPr>
          <w:rFonts w:cs="ＭＳ 明朝" w:hint="eastAsia"/>
        </w:rPr>
        <w:t xml:space="preserve">会長会報告　</w:t>
      </w:r>
    </w:p>
    <w:p w:rsidR="00783D26" w:rsidRPr="0033682E" w:rsidRDefault="00783D26" w:rsidP="0033682E">
      <w:pPr>
        <w:pStyle w:val="ListParagraph"/>
        <w:numPr>
          <w:ilvl w:val="1"/>
          <w:numId w:val="1"/>
        </w:numPr>
        <w:ind w:leftChars="0"/>
        <w:rPr>
          <w:rFonts w:cs="Times New Roman"/>
          <w:color w:val="000000"/>
        </w:rPr>
      </w:pPr>
      <w:r w:rsidRPr="0033682E">
        <w:rPr>
          <w:rFonts w:cs="ＭＳ 明朝" w:hint="eastAsia"/>
          <w:color w:val="000000"/>
        </w:rPr>
        <w:t>まちづくり推進</w:t>
      </w:r>
      <w:r>
        <w:rPr>
          <w:rFonts w:cs="ＭＳ 明朝" w:hint="eastAsia"/>
          <w:color w:val="000000"/>
        </w:rPr>
        <w:t>特別</w:t>
      </w:r>
      <w:r w:rsidRPr="0033682E">
        <w:rPr>
          <w:rFonts w:cs="ＭＳ 明朝" w:hint="eastAsia"/>
          <w:color w:val="000000"/>
        </w:rPr>
        <w:t xml:space="preserve">委員会報告　</w:t>
      </w:r>
    </w:p>
    <w:p w:rsidR="00783D26" w:rsidRDefault="00783D26" w:rsidP="00912064">
      <w:pPr>
        <w:pStyle w:val="ListParagraph"/>
        <w:numPr>
          <w:ilvl w:val="0"/>
          <w:numId w:val="1"/>
        </w:numPr>
        <w:ind w:leftChars="0"/>
        <w:rPr>
          <w:rFonts w:cs="Times New Roman"/>
        </w:rPr>
      </w:pPr>
      <w:r>
        <w:rPr>
          <w:rFonts w:cs="ＭＳ 明朝" w:hint="eastAsia"/>
        </w:rPr>
        <w:t>会計報告</w:t>
      </w:r>
    </w:p>
    <w:p w:rsidR="00783D26" w:rsidRDefault="00783D26" w:rsidP="008D65A9">
      <w:pPr>
        <w:pStyle w:val="ListParagraph"/>
        <w:numPr>
          <w:ilvl w:val="1"/>
          <w:numId w:val="1"/>
        </w:numPr>
        <w:ind w:leftChars="0"/>
        <w:rPr>
          <w:rFonts w:cs="Times New Roman"/>
        </w:rPr>
      </w:pPr>
      <w:r>
        <w:t>11</w:t>
      </w:r>
      <w:r>
        <w:rPr>
          <w:rFonts w:cs="ＭＳ 明朝" w:hint="eastAsia"/>
        </w:rPr>
        <w:t>月度収支報告</w:t>
      </w:r>
    </w:p>
    <w:p w:rsidR="00783D26" w:rsidRPr="00463124" w:rsidRDefault="00783D26" w:rsidP="00463124">
      <w:pPr>
        <w:pStyle w:val="ListParagraph"/>
        <w:numPr>
          <w:ilvl w:val="0"/>
          <w:numId w:val="1"/>
        </w:numPr>
        <w:ind w:leftChars="0"/>
        <w:rPr>
          <w:rFonts w:cs="Times New Roman"/>
        </w:rPr>
      </w:pPr>
      <w:r>
        <w:rPr>
          <w:rFonts w:cs="ＭＳ 明朝" w:hint="eastAsia"/>
        </w:rPr>
        <w:t xml:space="preserve">各部会報告　　</w:t>
      </w:r>
      <w:r w:rsidRPr="00A21E92">
        <w:rPr>
          <w:rFonts w:cs="ＭＳ 明朝" w:hint="eastAsia"/>
          <w:color w:val="000000"/>
        </w:rPr>
        <w:t>教育文化、健康福祉、生活環境、広報の各部会主催の</w:t>
      </w:r>
      <w:r>
        <w:rPr>
          <w:rFonts w:cs="ＭＳ 明朝" w:hint="eastAsia"/>
          <w:color w:val="000000"/>
        </w:rPr>
        <w:t>行事等</w:t>
      </w:r>
    </w:p>
    <w:p w:rsidR="00783D26" w:rsidRPr="00463124" w:rsidRDefault="00783D26" w:rsidP="00463124">
      <w:pPr>
        <w:pStyle w:val="ListParagraph"/>
        <w:ind w:leftChars="0" w:left="420"/>
        <w:rPr>
          <w:rFonts w:cs="Times New Roman"/>
        </w:rPr>
      </w:pPr>
    </w:p>
    <w:p w:rsidR="00783D26" w:rsidRPr="0054480B" w:rsidRDefault="00783D26" w:rsidP="0054480B">
      <w:pPr>
        <w:rPr>
          <w:rFonts w:cs="Times New Roman"/>
        </w:rPr>
      </w:pPr>
      <w:r>
        <w:rPr>
          <w:rFonts w:cs="ＭＳ 明朝" w:hint="eastAsia"/>
        </w:rPr>
        <w:t xml:space="preserve">Ｃ：連絡事項　</w:t>
      </w:r>
    </w:p>
    <w:p w:rsidR="00783D26" w:rsidRDefault="00783D26" w:rsidP="005F46E8">
      <w:pPr>
        <w:pStyle w:val="ListParagraph"/>
        <w:numPr>
          <w:ilvl w:val="0"/>
          <w:numId w:val="4"/>
        </w:numPr>
        <w:ind w:leftChars="0"/>
        <w:rPr>
          <w:rFonts w:cs="Times New Roman"/>
        </w:rPr>
      </w:pPr>
      <w:r>
        <w:rPr>
          <w:rFonts w:cs="ＭＳ 明朝" w:hint="eastAsia"/>
        </w:rPr>
        <w:t>年末年始の休館日について</w:t>
      </w:r>
    </w:p>
    <w:p w:rsidR="00783D26" w:rsidRPr="0054480B" w:rsidRDefault="00783D26" w:rsidP="0054480B">
      <w:pPr>
        <w:pStyle w:val="ListParagraph"/>
        <w:ind w:leftChars="0" w:left="420"/>
        <w:rPr>
          <w:rFonts w:cs="Times New Roman"/>
        </w:rPr>
      </w:pPr>
      <w:r>
        <w:rPr>
          <w:rFonts w:cs="ＭＳ 明朝" w:hint="eastAsia"/>
        </w:rPr>
        <w:t xml:space="preserve">　　平成</w:t>
      </w:r>
      <w:r>
        <w:t>28</w:t>
      </w:r>
      <w:r>
        <w:rPr>
          <w:rFonts w:cs="ＭＳ 明朝" w:hint="eastAsia"/>
        </w:rPr>
        <w:t>年</w:t>
      </w:r>
      <w:r>
        <w:t>12</w:t>
      </w:r>
      <w:r>
        <w:rPr>
          <w:rFonts w:cs="ＭＳ 明朝" w:hint="eastAsia"/>
        </w:rPr>
        <w:t>月</w:t>
      </w:r>
      <w:r>
        <w:t>28</w:t>
      </w:r>
      <w:r>
        <w:rPr>
          <w:rFonts w:cs="ＭＳ 明朝" w:hint="eastAsia"/>
        </w:rPr>
        <w:t>日</w:t>
      </w:r>
      <w:r>
        <w:t>(</w:t>
      </w:r>
      <w:r>
        <w:rPr>
          <w:rFonts w:cs="ＭＳ 明朝" w:hint="eastAsia"/>
        </w:rPr>
        <w:t>水</w:t>
      </w:r>
      <w:r>
        <w:t>)</w:t>
      </w:r>
      <w:r>
        <w:rPr>
          <w:rFonts w:cs="ＭＳ 明朝" w:hint="eastAsia"/>
        </w:rPr>
        <w:t>～平成</w:t>
      </w:r>
      <w:r>
        <w:t>29</w:t>
      </w:r>
      <w:r>
        <w:rPr>
          <w:rFonts w:cs="ＭＳ 明朝" w:hint="eastAsia"/>
        </w:rPr>
        <w:t>年</w:t>
      </w:r>
      <w:r>
        <w:t>1</w:t>
      </w:r>
      <w:r>
        <w:rPr>
          <w:rFonts w:cs="ＭＳ 明朝" w:hint="eastAsia"/>
        </w:rPr>
        <w:t>月</w:t>
      </w:r>
      <w:r>
        <w:t>4</w:t>
      </w:r>
      <w:r>
        <w:rPr>
          <w:rFonts w:cs="ＭＳ 明朝" w:hint="eastAsia"/>
        </w:rPr>
        <w:t>日</w:t>
      </w:r>
      <w:r>
        <w:t>(</w:t>
      </w:r>
      <w:r>
        <w:rPr>
          <w:rFonts w:cs="ＭＳ 明朝" w:hint="eastAsia"/>
        </w:rPr>
        <w:t>水</w:t>
      </w:r>
      <w:r>
        <w:t>)</w:t>
      </w:r>
    </w:p>
    <w:p w:rsidR="00783D26" w:rsidRDefault="00783D26" w:rsidP="001851C2">
      <w:pPr>
        <w:pStyle w:val="ListParagraph"/>
        <w:numPr>
          <w:ilvl w:val="0"/>
          <w:numId w:val="4"/>
        </w:numPr>
        <w:ind w:leftChars="0"/>
        <w:rPr>
          <w:rFonts w:cs="Times New Roman"/>
        </w:rPr>
      </w:pPr>
      <w:r>
        <w:rPr>
          <w:rFonts w:cs="ＭＳ 明朝" w:hint="eastAsia"/>
        </w:rPr>
        <w:t>平成</w:t>
      </w:r>
      <w:r>
        <w:t>29</w:t>
      </w:r>
      <w:r>
        <w:rPr>
          <w:rFonts w:cs="ＭＳ 明朝" w:hint="eastAsia"/>
        </w:rPr>
        <w:t>年新青少年指導員選任のお願い</w:t>
      </w:r>
    </w:p>
    <w:p w:rsidR="00783D26" w:rsidRPr="001851C2" w:rsidRDefault="00783D26" w:rsidP="0054480B">
      <w:pPr>
        <w:pStyle w:val="ListParagraph"/>
        <w:ind w:leftChars="0" w:left="420" w:firstLineChars="100" w:firstLine="210"/>
        <w:rPr>
          <w:rFonts w:cs="Times New Roman"/>
        </w:rPr>
      </w:pPr>
      <w:r>
        <w:rPr>
          <w:rFonts w:cs="ＭＳ 明朝" w:hint="eastAsia"/>
        </w:rPr>
        <w:t xml:space="preserve">　日の里地区青少年指導員会・柳瀬会長</w:t>
      </w:r>
    </w:p>
    <w:p w:rsidR="00783D26" w:rsidRDefault="00783D26" w:rsidP="005F46E8">
      <w:pPr>
        <w:pStyle w:val="ListParagraph"/>
        <w:numPr>
          <w:ilvl w:val="0"/>
          <w:numId w:val="4"/>
        </w:numPr>
        <w:ind w:leftChars="0"/>
        <w:rPr>
          <w:rFonts w:cs="Times New Roman"/>
        </w:rPr>
      </w:pPr>
      <w:r>
        <w:rPr>
          <w:rFonts w:cs="ＭＳ 明朝" w:hint="eastAsia"/>
        </w:rPr>
        <w:t>ふれあいバス</w:t>
      </w:r>
      <w:r>
        <w:t>1</w:t>
      </w:r>
      <w:r>
        <w:rPr>
          <w:rFonts w:cs="ＭＳ 明朝" w:hint="eastAsia"/>
        </w:rPr>
        <w:t>日無料乗車キャンペーン</w:t>
      </w:r>
    </w:p>
    <w:p w:rsidR="00783D26" w:rsidRPr="00295869" w:rsidRDefault="00783D26" w:rsidP="0054480B">
      <w:pPr>
        <w:pStyle w:val="ListParagraph"/>
        <w:ind w:leftChars="0" w:left="420"/>
        <w:rPr>
          <w:rFonts w:cs="Times New Roman"/>
        </w:rPr>
      </w:pPr>
      <w:r>
        <w:rPr>
          <w:rFonts w:cs="ＭＳ 明朝" w:hint="eastAsia"/>
        </w:rPr>
        <w:t xml:space="preserve">　　平成</w:t>
      </w:r>
      <w:r>
        <w:t>29</w:t>
      </w:r>
      <w:r>
        <w:rPr>
          <w:rFonts w:cs="ＭＳ 明朝" w:hint="eastAsia"/>
        </w:rPr>
        <w:t>年</w:t>
      </w:r>
      <w:r>
        <w:t>1</w:t>
      </w:r>
      <w:r>
        <w:rPr>
          <w:rFonts w:cs="ＭＳ 明朝" w:hint="eastAsia"/>
        </w:rPr>
        <w:t>月</w:t>
      </w:r>
      <w:r>
        <w:t>22</w:t>
      </w:r>
      <w:r>
        <w:rPr>
          <w:rFonts w:cs="ＭＳ 明朝" w:hint="eastAsia"/>
        </w:rPr>
        <w:t>日　交通対策課</w:t>
      </w:r>
    </w:p>
    <w:p w:rsidR="00783D26" w:rsidRDefault="00783D26" w:rsidP="0019345F">
      <w:pPr>
        <w:rPr>
          <w:rFonts w:cs="Times New Roman"/>
          <w:color w:val="000000"/>
        </w:rPr>
      </w:pPr>
    </w:p>
    <w:p w:rsidR="00783D26" w:rsidRDefault="00783D26" w:rsidP="0019345F">
      <w:pPr>
        <w:rPr>
          <w:rFonts w:cs="Times New Roman"/>
          <w:color w:val="000000"/>
        </w:rPr>
      </w:pPr>
      <w:r w:rsidRPr="00423F79">
        <w:rPr>
          <w:rFonts w:cs="ＭＳ 明朝" w:hint="eastAsia"/>
          <w:color w:val="000000"/>
        </w:rPr>
        <w:t>Ｄ．</w:t>
      </w:r>
      <w:r>
        <w:rPr>
          <w:rFonts w:cs="ＭＳ 明朝" w:hint="eastAsia"/>
          <w:color w:val="000000"/>
        </w:rPr>
        <w:t>その他</w:t>
      </w:r>
      <w:bookmarkStart w:id="0" w:name="_GoBack"/>
      <w:bookmarkEnd w:id="0"/>
    </w:p>
    <w:p w:rsidR="00783D26" w:rsidRDefault="00783D26" w:rsidP="0019345F">
      <w:pPr>
        <w:rPr>
          <w:rFonts w:cs="Times New Roman"/>
          <w:color w:val="000000"/>
        </w:rPr>
      </w:pPr>
      <w:r>
        <w:rPr>
          <w:rFonts w:cs="ＭＳ 明朝" w:hint="eastAsia"/>
          <w:color w:val="000000"/>
        </w:rPr>
        <w:t>１）災害時</w:t>
      </w:r>
      <w:r>
        <w:rPr>
          <w:color w:val="000000"/>
        </w:rPr>
        <w:t>(</w:t>
      </w:r>
      <w:r>
        <w:rPr>
          <w:rFonts w:cs="ＭＳ 明朝" w:hint="eastAsia"/>
          <w:color w:val="000000"/>
        </w:rPr>
        <w:t>避難訓練</w:t>
      </w:r>
      <w:r>
        <w:rPr>
          <w:color w:val="000000"/>
        </w:rPr>
        <w:t>)</w:t>
      </w:r>
      <w:r>
        <w:rPr>
          <w:rFonts w:cs="ＭＳ 明朝" w:hint="eastAsia"/>
          <w:color w:val="000000"/>
        </w:rPr>
        <w:t>の避難場所について</w:t>
      </w:r>
    </w:p>
    <w:p w:rsidR="00783D26" w:rsidRPr="0054480B" w:rsidRDefault="00783D26" w:rsidP="0019345F">
      <w:pPr>
        <w:rPr>
          <w:rFonts w:cs="Times New Roman"/>
          <w:color w:val="000000"/>
        </w:rPr>
      </w:pPr>
      <w:r>
        <w:rPr>
          <w:rFonts w:cs="ＭＳ 明朝" w:hint="eastAsia"/>
          <w:color w:val="000000"/>
        </w:rPr>
        <w:t>２）コミュニティ運営協議会内での自治会長の位置づけと業務内容について</w:t>
      </w:r>
    </w:p>
    <w:sectPr w:rsidR="00783D26" w:rsidRPr="0054480B" w:rsidSect="00B324C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26" w:rsidRDefault="00783D26" w:rsidP="007B7C09">
      <w:pPr>
        <w:rPr>
          <w:rFonts w:cs="Times New Roman"/>
        </w:rPr>
      </w:pPr>
      <w:r>
        <w:rPr>
          <w:rFonts w:cs="Times New Roman"/>
        </w:rPr>
        <w:separator/>
      </w:r>
    </w:p>
  </w:endnote>
  <w:endnote w:type="continuationSeparator" w:id="0">
    <w:p w:rsidR="00783D26" w:rsidRDefault="00783D26" w:rsidP="007B7C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26" w:rsidRDefault="00783D26" w:rsidP="007B7C09">
      <w:pPr>
        <w:rPr>
          <w:rFonts w:cs="Times New Roman"/>
        </w:rPr>
      </w:pPr>
      <w:r>
        <w:rPr>
          <w:rFonts w:cs="Times New Roman"/>
        </w:rPr>
        <w:separator/>
      </w:r>
    </w:p>
  </w:footnote>
  <w:footnote w:type="continuationSeparator" w:id="0">
    <w:p w:rsidR="00783D26" w:rsidRDefault="00783D26" w:rsidP="007B7C0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0CE"/>
    <w:multiLevelType w:val="hybridMultilevel"/>
    <w:tmpl w:val="C5DAE5B4"/>
    <w:lvl w:ilvl="0" w:tplc="9EA493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B97FC0"/>
    <w:multiLevelType w:val="hybridMultilevel"/>
    <w:tmpl w:val="383CBB98"/>
    <w:lvl w:ilvl="0" w:tplc="79ECCB1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22643F5"/>
    <w:multiLevelType w:val="hybridMultilevel"/>
    <w:tmpl w:val="B0043C24"/>
    <w:lvl w:ilvl="0" w:tplc="0876E99C">
      <w:start w:val="1"/>
      <w:numFmt w:val="decimalFullWidth"/>
      <w:lvlText w:val="%1）"/>
      <w:lvlJc w:val="left"/>
      <w:pPr>
        <w:ind w:left="420" w:hanging="42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374" w:hanging="420"/>
      </w:pPr>
    </w:lvl>
    <w:lvl w:ilvl="3" w:tplc="0409000F" w:tentative="1">
      <w:start w:val="1"/>
      <w:numFmt w:val="decimal"/>
      <w:lvlText w:val="%4."/>
      <w:lvlJc w:val="left"/>
      <w:pPr>
        <w:ind w:left="46" w:hanging="420"/>
      </w:pPr>
    </w:lvl>
    <w:lvl w:ilvl="4" w:tplc="04090017" w:tentative="1">
      <w:start w:val="1"/>
      <w:numFmt w:val="aiueoFullWidth"/>
      <w:lvlText w:val="(%5)"/>
      <w:lvlJc w:val="left"/>
      <w:pPr>
        <w:ind w:left="466" w:hanging="420"/>
      </w:pPr>
    </w:lvl>
    <w:lvl w:ilvl="5" w:tplc="04090011" w:tentative="1">
      <w:start w:val="1"/>
      <w:numFmt w:val="decimalEnclosedCircle"/>
      <w:lvlText w:val="%6"/>
      <w:lvlJc w:val="left"/>
      <w:pPr>
        <w:ind w:left="886" w:hanging="420"/>
      </w:pPr>
    </w:lvl>
    <w:lvl w:ilvl="6" w:tplc="0409000F" w:tentative="1">
      <w:start w:val="1"/>
      <w:numFmt w:val="decimal"/>
      <w:lvlText w:val="%7."/>
      <w:lvlJc w:val="left"/>
      <w:pPr>
        <w:ind w:left="1306" w:hanging="420"/>
      </w:pPr>
    </w:lvl>
    <w:lvl w:ilvl="7" w:tplc="04090017" w:tentative="1">
      <w:start w:val="1"/>
      <w:numFmt w:val="aiueoFullWidth"/>
      <w:lvlText w:val="(%8)"/>
      <w:lvlJc w:val="left"/>
      <w:pPr>
        <w:ind w:left="1726" w:hanging="420"/>
      </w:pPr>
    </w:lvl>
    <w:lvl w:ilvl="8" w:tplc="04090011" w:tentative="1">
      <w:start w:val="1"/>
      <w:numFmt w:val="decimalEnclosedCircle"/>
      <w:lvlText w:val="%9"/>
      <w:lvlJc w:val="left"/>
      <w:pPr>
        <w:ind w:left="2146" w:hanging="420"/>
      </w:pPr>
    </w:lvl>
  </w:abstractNum>
  <w:abstractNum w:abstractNumId="3">
    <w:nsid w:val="72C375F3"/>
    <w:multiLevelType w:val="hybridMultilevel"/>
    <w:tmpl w:val="1C8A22E0"/>
    <w:lvl w:ilvl="0" w:tplc="E6FAA6B4">
      <w:start w:val="1"/>
      <w:numFmt w:val="decimalFullWidth"/>
      <w:lvlText w:val="%1）"/>
      <w:lvlJc w:val="left"/>
      <w:pPr>
        <w:ind w:left="420" w:hanging="420"/>
      </w:pPr>
      <w:rPr>
        <w:rFonts w:hint="default"/>
      </w:rPr>
    </w:lvl>
    <w:lvl w:ilvl="1" w:tplc="5F747AA8">
      <w:start w:val="1"/>
      <w:numFmt w:val="decimalEnclosedCircle"/>
      <w:lvlText w:val="%2"/>
      <w:lvlJc w:val="left"/>
      <w:pPr>
        <w:ind w:left="786" w:hanging="360"/>
      </w:pPr>
      <w:rPr>
        <w:rFonts w:ascii="Century" w:eastAsia="ＭＳ 明朝" w:hAnsi="Century"/>
      </w:rPr>
    </w:lvl>
    <w:lvl w:ilvl="2" w:tplc="904081FA">
      <w:start w:val="1"/>
      <w:numFmt w:val="aiueoFullWidth"/>
      <w:lvlText w:val="%3．"/>
      <w:lvlJc w:val="left"/>
      <w:pPr>
        <w:ind w:left="1260" w:hanging="420"/>
      </w:pPr>
      <w:rPr>
        <w:rFonts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064"/>
    <w:rsid w:val="00010F06"/>
    <w:rsid w:val="00023D20"/>
    <w:rsid w:val="00027BFF"/>
    <w:rsid w:val="000A4585"/>
    <w:rsid w:val="000C6C68"/>
    <w:rsid w:val="000C6CA4"/>
    <w:rsid w:val="000D1C42"/>
    <w:rsid w:val="000D1C52"/>
    <w:rsid w:val="00101B7D"/>
    <w:rsid w:val="0010547A"/>
    <w:rsid w:val="00166B94"/>
    <w:rsid w:val="001851C2"/>
    <w:rsid w:val="00190378"/>
    <w:rsid w:val="0019345F"/>
    <w:rsid w:val="001D02D4"/>
    <w:rsid w:val="00251897"/>
    <w:rsid w:val="00262B15"/>
    <w:rsid w:val="00275556"/>
    <w:rsid w:val="00284B56"/>
    <w:rsid w:val="00295869"/>
    <w:rsid w:val="002C5F5E"/>
    <w:rsid w:val="0033682E"/>
    <w:rsid w:val="00377189"/>
    <w:rsid w:val="003E0F42"/>
    <w:rsid w:val="00405736"/>
    <w:rsid w:val="004109BD"/>
    <w:rsid w:val="00423F79"/>
    <w:rsid w:val="004262BD"/>
    <w:rsid w:val="004279A3"/>
    <w:rsid w:val="00442629"/>
    <w:rsid w:val="00463124"/>
    <w:rsid w:val="004F0790"/>
    <w:rsid w:val="0054480B"/>
    <w:rsid w:val="00565445"/>
    <w:rsid w:val="0057769A"/>
    <w:rsid w:val="005A5C30"/>
    <w:rsid w:val="005C5A69"/>
    <w:rsid w:val="005D6887"/>
    <w:rsid w:val="005F44C2"/>
    <w:rsid w:val="005F46E8"/>
    <w:rsid w:val="00655214"/>
    <w:rsid w:val="00691495"/>
    <w:rsid w:val="006C5526"/>
    <w:rsid w:val="006E1E43"/>
    <w:rsid w:val="0070686B"/>
    <w:rsid w:val="00732DDF"/>
    <w:rsid w:val="00783D26"/>
    <w:rsid w:val="0079628E"/>
    <w:rsid w:val="007B7C09"/>
    <w:rsid w:val="007B7C91"/>
    <w:rsid w:val="007C104C"/>
    <w:rsid w:val="007C3049"/>
    <w:rsid w:val="00806A6A"/>
    <w:rsid w:val="00807323"/>
    <w:rsid w:val="00815A38"/>
    <w:rsid w:val="00876FE4"/>
    <w:rsid w:val="008D1C47"/>
    <w:rsid w:val="008D65A9"/>
    <w:rsid w:val="00912064"/>
    <w:rsid w:val="00914D43"/>
    <w:rsid w:val="00917E75"/>
    <w:rsid w:val="00963B02"/>
    <w:rsid w:val="009E7197"/>
    <w:rsid w:val="00A00AEE"/>
    <w:rsid w:val="00A21E92"/>
    <w:rsid w:val="00A30CC1"/>
    <w:rsid w:val="00A846C1"/>
    <w:rsid w:val="00AA3E16"/>
    <w:rsid w:val="00AB2738"/>
    <w:rsid w:val="00AB5C4F"/>
    <w:rsid w:val="00AD5583"/>
    <w:rsid w:val="00AE0483"/>
    <w:rsid w:val="00AE0D0A"/>
    <w:rsid w:val="00AE0DEB"/>
    <w:rsid w:val="00AF644F"/>
    <w:rsid w:val="00B07484"/>
    <w:rsid w:val="00B301F3"/>
    <w:rsid w:val="00B324C6"/>
    <w:rsid w:val="00B37528"/>
    <w:rsid w:val="00B66BE7"/>
    <w:rsid w:val="00B73C58"/>
    <w:rsid w:val="00B8096D"/>
    <w:rsid w:val="00BB568C"/>
    <w:rsid w:val="00BC6349"/>
    <w:rsid w:val="00BF1E03"/>
    <w:rsid w:val="00BF5A1A"/>
    <w:rsid w:val="00C56B7D"/>
    <w:rsid w:val="00C9294F"/>
    <w:rsid w:val="00C94B40"/>
    <w:rsid w:val="00CC21A8"/>
    <w:rsid w:val="00CE74CE"/>
    <w:rsid w:val="00D171B3"/>
    <w:rsid w:val="00D24F47"/>
    <w:rsid w:val="00D87290"/>
    <w:rsid w:val="00DC7D30"/>
    <w:rsid w:val="00DD6A55"/>
    <w:rsid w:val="00DE7BC1"/>
    <w:rsid w:val="00E17494"/>
    <w:rsid w:val="00E36DBB"/>
    <w:rsid w:val="00E745EB"/>
    <w:rsid w:val="00EC090D"/>
    <w:rsid w:val="00ED1F1F"/>
    <w:rsid w:val="00EE0868"/>
    <w:rsid w:val="00F04260"/>
    <w:rsid w:val="00F72440"/>
    <w:rsid w:val="00F73C3B"/>
    <w:rsid w:val="00F82322"/>
    <w:rsid w:val="00F9762F"/>
    <w:rsid w:val="00FA7609"/>
    <w:rsid w:val="00FB05EE"/>
    <w:rsid w:val="00FE2959"/>
    <w:rsid w:val="00FF2B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C6"/>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2064"/>
    <w:pPr>
      <w:ind w:leftChars="400" w:left="840"/>
    </w:pPr>
  </w:style>
  <w:style w:type="paragraph" w:styleId="Header">
    <w:name w:val="header"/>
    <w:basedOn w:val="Normal"/>
    <w:link w:val="HeaderChar"/>
    <w:uiPriority w:val="99"/>
    <w:rsid w:val="007B7C09"/>
    <w:pPr>
      <w:tabs>
        <w:tab w:val="center" w:pos="4252"/>
        <w:tab w:val="right" w:pos="8504"/>
      </w:tabs>
      <w:snapToGrid w:val="0"/>
    </w:pPr>
  </w:style>
  <w:style w:type="character" w:customStyle="1" w:styleId="HeaderChar">
    <w:name w:val="Header Char"/>
    <w:basedOn w:val="DefaultParagraphFont"/>
    <w:link w:val="Header"/>
    <w:uiPriority w:val="99"/>
    <w:rsid w:val="007B7C09"/>
  </w:style>
  <w:style w:type="paragraph" w:styleId="Footer">
    <w:name w:val="footer"/>
    <w:basedOn w:val="Normal"/>
    <w:link w:val="FooterChar"/>
    <w:uiPriority w:val="99"/>
    <w:rsid w:val="007B7C09"/>
    <w:pPr>
      <w:tabs>
        <w:tab w:val="center" w:pos="4252"/>
        <w:tab w:val="right" w:pos="8504"/>
      </w:tabs>
      <w:snapToGrid w:val="0"/>
    </w:pPr>
  </w:style>
  <w:style w:type="character" w:customStyle="1" w:styleId="FooterChar">
    <w:name w:val="Footer Char"/>
    <w:basedOn w:val="DefaultParagraphFont"/>
    <w:link w:val="Footer"/>
    <w:uiPriority w:val="99"/>
    <w:rsid w:val="007B7C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Words>
  <Characters>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運営協議会28年度12月度役員会（12月10日）</dc:title>
  <dc:subject/>
  <dc:creator>FJ-USER</dc:creator>
  <cp:keywords/>
  <dc:description/>
  <cp:lastModifiedBy>kaisei</cp:lastModifiedBy>
  <cp:revision>2</cp:revision>
  <dcterms:created xsi:type="dcterms:W3CDTF">2016-12-22T12:42:00Z</dcterms:created>
  <dcterms:modified xsi:type="dcterms:W3CDTF">2016-12-22T12:42:00Z</dcterms:modified>
</cp:coreProperties>
</file>